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183E" w:rsidRPr="006A67B8" w:rsidRDefault="00D4183E" w:rsidP="00D4183E">
      <w:pPr>
        <w:rPr>
          <w:b/>
        </w:rPr>
      </w:pPr>
      <w:r w:rsidRPr="006A67B8">
        <w:rPr>
          <w:b/>
        </w:rPr>
        <w:t>[TÍTULO/SERVIÇO]</w:t>
      </w:r>
    </w:p>
    <w:p w:rsidR="00D4183E" w:rsidRDefault="00D4183E" w:rsidP="00D4183E">
      <w:pPr>
        <w:rPr>
          <w:b/>
        </w:rPr>
      </w:pPr>
      <w:r>
        <w:rPr>
          <w:b/>
        </w:rPr>
        <w:t>#</w:t>
      </w:r>
      <w:r w:rsidRPr="00D4183E">
        <w:rPr>
          <w:b/>
        </w:rPr>
        <w:t xml:space="preserve">RFBemcasa </w:t>
      </w:r>
      <w:r>
        <w:rPr>
          <w:b/>
        </w:rPr>
        <w:t>– portal de canais de atendimento da Receita Federal</w:t>
      </w:r>
    </w:p>
    <w:p w:rsidR="00D4183E" w:rsidRDefault="00D4183E" w:rsidP="00D4183E">
      <w:pPr>
        <w:rPr>
          <w:b/>
        </w:rPr>
      </w:pPr>
      <w:r w:rsidRPr="006A67B8">
        <w:rPr>
          <w:b/>
        </w:rPr>
        <w:t>[QUEM É VOCÊ?]</w:t>
      </w:r>
    </w:p>
    <w:p w:rsidR="00D4183E" w:rsidRPr="006A67B8" w:rsidRDefault="00D4183E" w:rsidP="00D4183E">
      <w:pPr>
        <w:rPr>
          <w:b/>
        </w:rPr>
      </w:pPr>
      <w:r>
        <w:rPr>
          <w:b/>
        </w:rPr>
        <w:t>TODOS</w:t>
      </w:r>
    </w:p>
    <w:p w:rsidR="00D4183E" w:rsidRPr="0079756B" w:rsidRDefault="00D4183E" w:rsidP="00D4183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D4183E" w:rsidRPr="0079756B" w:rsidRDefault="00D4183E" w:rsidP="00D4183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D4183E" w:rsidRDefault="00D4183E" w:rsidP="00D4183E">
      <w:pPr>
        <w:rPr>
          <w:b/>
        </w:rPr>
      </w:pPr>
      <w:r w:rsidRPr="005C0033">
        <w:rPr>
          <w:b/>
        </w:rPr>
        <w:t>[SUGESTÃO DE IMAGEM]</w:t>
      </w:r>
    </w:p>
    <w:p w:rsidR="003F7449" w:rsidRDefault="00D4183E" w:rsidP="003F7449">
      <w:r>
        <w:t xml:space="preserve"> </w:t>
      </w:r>
      <w:hyperlink r:id="rId4" w:history="1">
        <w:r w:rsidR="005A1247" w:rsidRPr="001E1F16">
          <w:rPr>
            <w:rStyle w:val="Hyperlink"/>
          </w:rPr>
          <w:t>https://www.shutterstock.com/pt/image-photo/brazil-march-11-2020-brazilian-receita-1674484207</w:t>
        </w:r>
      </w:hyperlink>
      <w:r w:rsidR="005A1247">
        <w:t xml:space="preserve"> </w:t>
      </w:r>
    </w:p>
    <w:p w:rsidR="003F7449" w:rsidRDefault="003F7449" w:rsidP="003F7449">
      <w:r>
        <w:t>[TÍTULO]</w:t>
      </w:r>
    </w:p>
    <w:p w:rsidR="003F7449" w:rsidRDefault="003F7449" w:rsidP="003F7449">
      <w:r w:rsidRPr="00822571">
        <w:rPr>
          <w:b/>
        </w:rPr>
        <w:t>Receita Federal</w:t>
      </w:r>
      <w:r w:rsidR="00822571">
        <w:rPr>
          <w:b/>
        </w:rPr>
        <w:t xml:space="preserve">: saiba como obter </w:t>
      </w:r>
      <w:r w:rsidRPr="00822571">
        <w:rPr>
          <w:b/>
        </w:rPr>
        <w:t xml:space="preserve">atendimento </w:t>
      </w:r>
      <w:r w:rsidR="00822571">
        <w:rPr>
          <w:b/>
        </w:rPr>
        <w:t xml:space="preserve">presencial e </w:t>
      </w:r>
      <w:r w:rsidRPr="00822571">
        <w:rPr>
          <w:b/>
        </w:rPr>
        <w:t xml:space="preserve">pelos canais virtuais </w:t>
      </w:r>
      <w:r>
        <w:br/>
      </w:r>
      <w:r>
        <w:br/>
        <w:t>[CORPO]</w:t>
      </w:r>
    </w:p>
    <w:p w:rsidR="003F7449" w:rsidRPr="003F7449" w:rsidRDefault="003F7449" w:rsidP="003F7449">
      <w:pPr>
        <w:rPr>
          <w:b/>
        </w:rPr>
      </w:pPr>
      <w:r w:rsidRPr="003F7449">
        <w:rPr>
          <w:b/>
        </w:rPr>
        <w:t>O que é?</w:t>
      </w:r>
    </w:p>
    <w:p w:rsidR="00D4183E" w:rsidRDefault="00D4183E" w:rsidP="003F7449">
      <w:r>
        <w:t>Canais de atendimento virtual da Receita Federal do Brasil e acesso a informações dos contribuintes sobre imposto de renda e outros temas.</w:t>
      </w:r>
    </w:p>
    <w:p w:rsidR="003F7449" w:rsidRDefault="00D4183E" w:rsidP="003F7449">
      <w:r>
        <w:t xml:space="preserve">O portal #RFBemcasa reúne os </w:t>
      </w:r>
      <w:r w:rsidR="003F7449">
        <w:t xml:space="preserve">canais virtuais de atendimento </w:t>
      </w:r>
      <w:r>
        <w:t xml:space="preserve">da Receita Federal do Brasil, ampliados </w:t>
      </w:r>
      <w:r w:rsidR="003F7449">
        <w:t xml:space="preserve">para enfrentar a pandemia do novo </w:t>
      </w:r>
      <w:proofErr w:type="spellStart"/>
      <w:r w:rsidR="003F7449">
        <w:t>coronavírus</w:t>
      </w:r>
      <w:proofErr w:type="spellEnd"/>
      <w:r w:rsidR="003F7449">
        <w:t xml:space="preserve"> (Covid-19).</w:t>
      </w:r>
      <w:r>
        <w:t xml:space="preserve"> A página </w:t>
      </w:r>
      <w:r w:rsidR="003F7449">
        <w:t>relaciona uma série de possibilidades de atendimento remoto oferecida ao contribuinte.</w:t>
      </w:r>
    </w:p>
    <w:p w:rsidR="003F7449" w:rsidRDefault="00D4183E" w:rsidP="003F7449">
      <w:r>
        <w:t>O atendimento remoto segue em funcionamento, mesmo com a</w:t>
      </w:r>
      <w:r w:rsidR="003F7449">
        <w:t xml:space="preserve"> a publicação da Portaria RFB nº 4.261, de 28 de agosto de 2020, </w:t>
      </w:r>
      <w:r>
        <w:t xml:space="preserve">que determinou o retorno parcial do </w:t>
      </w:r>
      <w:r w:rsidR="003F7449">
        <w:t xml:space="preserve">atendimento presencial da Receita Federal </w:t>
      </w:r>
      <w:r>
        <w:t>para serviços, regiões e horários específicos. A recomendação é que</w:t>
      </w:r>
      <w:r w:rsidR="003F7449">
        <w:t xml:space="preserve">, </w:t>
      </w:r>
      <w:r>
        <w:t xml:space="preserve">neste </w:t>
      </w:r>
      <w:r w:rsidR="003F7449">
        <w:t>momento</w:t>
      </w:r>
      <w:r w:rsidR="00325729">
        <w:t xml:space="preserve"> de enfrentamento à Covid-19</w:t>
      </w:r>
      <w:r w:rsidR="003F7449">
        <w:t>, o contribuinte procure um d</w:t>
      </w:r>
      <w:r>
        <w:t>os</w:t>
      </w:r>
      <w:r w:rsidR="003F7449">
        <w:t xml:space="preserve"> canais virtuais antes de se dirigir a uma unidade de atendimento.</w:t>
      </w:r>
    </w:p>
    <w:p w:rsidR="003F7449" w:rsidRPr="003F7449" w:rsidRDefault="003F7449" w:rsidP="003F7449">
      <w:pPr>
        <w:rPr>
          <w:b/>
        </w:rPr>
      </w:pPr>
      <w:r w:rsidRPr="003F7449">
        <w:rPr>
          <w:b/>
        </w:rPr>
        <w:t>Quem pode utilizar este serviço?</w:t>
      </w:r>
    </w:p>
    <w:p w:rsidR="00D4183E" w:rsidRDefault="00D4183E" w:rsidP="003F7449">
      <w:r>
        <w:t>Contribuintes, p</w:t>
      </w:r>
      <w:r w:rsidR="002F036B" w:rsidRPr="002F036B">
        <w:t>essoa física ou jurídica</w:t>
      </w:r>
      <w:r>
        <w:t>, que precisam de serviços da Receita.</w:t>
      </w:r>
    </w:p>
    <w:p w:rsidR="0073315D" w:rsidRDefault="0073315D" w:rsidP="003F7449">
      <w:pPr>
        <w:rPr>
          <w:b/>
        </w:rPr>
      </w:pPr>
      <w:r>
        <w:rPr>
          <w:b/>
        </w:rPr>
        <w:t>Como acessar o #RFBemcasa?</w:t>
      </w:r>
    </w:p>
    <w:p w:rsidR="0073315D" w:rsidRDefault="0073315D" w:rsidP="003F7449">
      <w:r>
        <w:t xml:space="preserve">Basta acessar </w:t>
      </w:r>
      <w:hyperlink r:id="rId5" w:history="1">
        <w:r w:rsidRPr="00804E4B">
          <w:rPr>
            <w:rStyle w:val="Hyperlink"/>
          </w:rPr>
          <w:t>http://receita.economia.gov.br/contato/Atendimento_remoto</w:t>
        </w:r>
      </w:hyperlink>
      <w:r>
        <w:t xml:space="preserve"> </w:t>
      </w:r>
    </w:p>
    <w:p w:rsidR="003F7449" w:rsidRPr="003F7449" w:rsidRDefault="003F7449" w:rsidP="003F7449">
      <w:pPr>
        <w:rPr>
          <w:b/>
        </w:rPr>
      </w:pPr>
      <w:r w:rsidRPr="003F7449">
        <w:rPr>
          <w:b/>
        </w:rPr>
        <w:t>Quais serviços estão disponíveis</w:t>
      </w:r>
      <w:r w:rsidR="0073315D">
        <w:rPr>
          <w:b/>
        </w:rPr>
        <w:t xml:space="preserve"> no portal</w:t>
      </w:r>
      <w:r w:rsidRPr="003F7449">
        <w:rPr>
          <w:b/>
        </w:rPr>
        <w:t>?</w:t>
      </w:r>
    </w:p>
    <w:p w:rsidR="003F7449" w:rsidRDefault="00D4183E" w:rsidP="003F7449">
      <w:r>
        <w:t>O canal reúne</w:t>
      </w:r>
      <w:r w:rsidR="003F7449">
        <w:t xml:space="preserve"> diversos serviços tanto para o cidadão quando para </w:t>
      </w:r>
      <w:r w:rsidR="00C62C32">
        <w:t xml:space="preserve">a </w:t>
      </w:r>
      <w:r w:rsidR="003F7449">
        <w:t>empresa, que foram categorizados, como:</w:t>
      </w:r>
    </w:p>
    <w:p w:rsidR="003F7449" w:rsidRDefault="003F7449" w:rsidP="003F7449">
      <w:r>
        <w:t>- Aduana e Comércio Exterior</w:t>
      </w:r>
      <w:r>
        <w:br/>
        <w:t>- Cadastros</w:t>
      </w:r>
      <w:r>
        <w:br/>
        <w:t>- Certidões e Situação Fiscal</w:t>
      </w:r>
      <w:r>
        <w:br/>
        <w:t>- Cobrança e Fiscalização</w:t>
      </w:r>
      <w:r>
        <w:br/>
        <w:t>- Declarações e Demonstrativos</w:t>
      </w:r>
      <w:r>
        <w:br/>
      </w:r>
      <w:r>
        <w:lastRenderedPageBreak/>
        <w:t>- Dispositivos Móveis, Caixa Postal e DTE</w:t>
      </w:r>
      <w:r>
        <w:br/>
        <w:t>- Dívida Ativa da União</w:t>
      </w:r>
      <w:r>
        <w:br/>
        <w:t>- Isenções e Benefícios Fiscais</w:t>
      </w:r>
      <w:r>
        <w:br/>
        <w:t>- Legislação</w:t>
      </w:r>
      <w:r>
        <w:br/>
        <w:t>- Pagamentos e Parcelamentos</w:t>
      </w:r>
      <w:r>
        <w:br/>
        <w:t>- Processos e Dossiês</w:t>
      </w:r>
      <w:r>
        <w:br/>
        <w:t>- Procuração</w:t>
      </w:r>
      <w:r>
        <w:br/>
        <w:t>- Regimes e Registros Especiais</w:t>
      </w:r>
      <w:r>
        <w:br/>
        <w:t>- Restituição e Compensação</w:t>
      </w:r>
      <w:r>
        <w:br/>
        <w:t>- Senha, Código e Certificado Digital</w:t>
      </w:r>
      <w:r>
        <w:br/>
        <w:t>- Simples Nacional</w:t>
      </w:r>
    </w:p>
    <w:p w:rsidR="002F036B" w:rsidRPr="002F036B" w:rsidRDefault="002F036B" w:rsidP="002F036B">
      <w:pPr>
        <w:rPr>
          <w:b/>
        </w:rPr>
      </w:pPr>
      <w:r w:rsidRPr="002F036B">
        <w:rPr>
          <w:b/>
        </w:rPr>
        <w:t>Canais de Prestação de Serviços</w:t>
      </w:r>
    </w:p>
    <w:p w:rsidR="002F036B" w:rsidRDefault="002F036B" w:rsidP="002F036B">
      <w:r>
        <w:t xml:space="preserve">A Receita Federal coloca à disposição dos contribuintes </w:t>
      </w:r>
      <w:r w:rsidR="00D4183E">
        <w:t>diferentes</w:t>
      </w:r>
      <w:r>
        <w:t xml:space="preserve"> canais de atendimento, que garantem comodidade e preservação do sigilo fiscal na obtenção de serviços.</w:t>
      </w:r>
    </w:p>
    <w:p w:rsidR="002F036B" w:rsidRDefault="002F036B" w:rsidP="002F036B">
      <w:r>
        <w:t>O atendimento virtual é realizado por:</w:t>
      </w:r>
    </w:p>
    <w:p w:rsidR="002F036B" w:rsidRDefault="002F036B" w:rsidP="002F036B">
      <w:r>
        <w:t>- Serviços acessíveis no portal de atendimento virtual (</w:t>
      </w:r>
      <w:proofErr w:type="spellStart"/>
      <w:r>
        <w:t>e-CAC</w:t>
      </w:r>
      <w:proofErr w:type="spellEnd"/>
      <w:r>
        <w:t>) (</w:t>
      </w:r>
      <w:hyperlink r:id="rId6" w:history="1">
        <w:r w:rsidRPr="001E1F16">
          <w:rPr>
            <w:rStyle w:val="Hyperlink"/>
          </w:rPr>
          <w:t>https://cav.receita.fazenda.gov.br/autenticacao/login/index</w:t>
        </w:r>
      </w:hyperlink>
      <w:r>
        <w:t>), após autenticação do contribuinte por certificado digital (</w:t>
      </w:r>
      <w:hyperlink r:id="rId7" w:history="1">
        <w:r w:rsidRPr="001E1F16">
          <w:rPr>
            <w:rStyle w:val="Hyperlink"/>
          </w:rPr>
          <w:t>https://receita.economia.gov.br/orientacao/tributaria/senhas-e-procuracoes/senhas/certificados-digitais</w:t>
        </w:r>
      </w:hyperlink>
      <w:r w:rsidR="00C62C32">
        <w:t xml:space="preserve">) </w:t>
      </w:r>
      <w:r>
        <w:t>ou código de acesso (</w:t>
      </w:r>
      <w:hyperlink r:id="rId8" w:history="1">
        <w:r w:rsidRPr="001E1F16">
          <w:rPr>
            <w:rStyle w:val="Hyperlink"/>
          </w:rPr>
          <w:t>https://receita.economia.gov.br/interface/atendimento-virtual/geracao-do-codigo-de-acesso-para-o-portal-e-cac</w:t>
        </w:r>
      </w:hyperlink>
      <w:r>
        <w:t>) — serviços específicos (</w:t>
      </w:r>
      <w:hyperlink r:id="rId9" w:history="1">
        <w:r w:rsidRPr="001E1F16">
          <w:rPr>
            <w:rStyle w:val="Hyperlink"/>
          </w:rPr>
          <w:t>http://www.receita.fazenda.gov.br/aplicacoes/ATBHE/servicos-ecac/default.aspx</w:t>
        </w:r>
      </w:hyperlink>
      <w:r>
        <w:t xml:space="preserve"> ).</w:t>
      </w:r>
    </w:p>
    <w:p w:rsidR="002F036B" w:rsidRDefault="002F036B" w:rsidP="002F036B">
      <w:r>
        <w:t>- Atendimento pela Internet (</w:t>
      </w:r>
      <w:hyperlink r:id="rId10" w:history="1">
        <w:r w:rsidRPr="001E1F16">
          <w:rPr>
            <w:rStyle w:val="Hyperlink"/>
          </w:rPr>
          <w:t>https://receita.economia.gov.br/interface/lista-de-servicos/forma-de-atendimento/acesso-direto-ou-com-senha-especifica</w:t>
        </w:r>
      </w:hyperlink>
      <w:r w:rsidR="00C62C32">
        <w:t xml:space="preserve">) </w:t>
      </w:r>
      <w:r>
        <w:t>por meio de sistemas disponibilizados online, cujo acesso é realizado de forma direta ou com senha específica;</w:t>
      </w:r>
    </w:p>
    <w:p w:rsidR="002F036B" w:rsidRDefault="00C62C32" w:rsidP="002F036B">
      <w:r>
        <w:t>- Atendimento à</w:t>
      </w:r>
      <w:r w:rsidR="002F036B">
        <w:t xml:space="preserve"> distância (</w:t>
      </w:r>
      <w:hyperlink r:id="rId11" w:history="1">
        <w:r w:rsidR="002F036B" w:rsidRPr="001E1F16">
          <w:rPr>
            <w:rStyle w:val="Hyperlink"/>
          </w:rPr>
          <w:t>https://receita.economia.gov.br/interface/lista-de-servicos/forma-de-atendimento/atendimento-a-distancia</w:t>
        </w:r>
      </w:hyperlink>
      <w:r w:rsidR="002F036B">
        <w:t xml:space="preserve">) por meio do Dossiê Digital de Atendimento, via e-Processo no Portal </w:t>
      </w:r>
      <w:proofErr w:type="spellStart"/>
      <w:r w:rsidR="002F036B">
        <w:t>e-CAC</w:t>
      </w:r>
      <w:proofErr w:type="spellEnd"/>
      <w:r w:rsidR="002F036B">
        <w:t>; (</w:t>
      </w:r>
      <w:hyperlink r:id="rId12" w:history="1">
        <w:r w:rsidR="002F036B" w:rsidRPr="001E1F16">
          <w:rPr>
            <w:rStyle w:val="Hyperlink"/>
          </w:rPr>
          <w:t>https://cav.receita.fazenda.gov.br/ecac/Aplicacao.aspx?id=51&amp;origem=menu</w:t>
        </w:r>
      </w:hyperlink>
      <w:r w:rsidR="002F036B">
        <w:t xml:space="preserve">) </w:t>
      </w:r>
    </w:p>
    <w:p w:rsidR="002F036B" w:rsidRDefault="002F036B" w:rsidP="002F036B">
      <w:r>
        <w:t>- Aplicativos (</w:t>
      </w:r>
      <w:proofErr w:type="spellStart"/>
      <w:r>
        <w:t>app</w:t>
      </w:r>
      <w:proofErr w:type="spellEnd"/>
      <w:r>
        <w:t xml:space="preserve">) para dispositivos móveis, diretamente no seu </w:t>
      </w:r>
      <w:proofErr w:type="spellStart"/>
      <w:r>
        <w:t>tablet</w:t>
      </w:r>
      <w:proofErr w:type="spellEnd"/>
      <w:r>
        <w:t xml:space="preserve"> ou smartphone; </w:t>
      </w:r>
      <w:hyperlink r:id="rId13" w:history="1">
        <w:r w:rsidRPr="001E1F16">
          <w:rPr>
            <w:rStyle w:val="Hyperlink"/>
          </w:rPr>
          <w:t>https://cav.receita.fazenda.gov.br/ecac/Aplicacao.aspx?id=51&amp;origem=menu</w:t>
        </w:r>
      </w:hyperlink>
      <w:r>
        <w:t xml:space="preserve"> </w:t>
      </w:r>
    </w:p>
    <w:p w:rsidR="002F036B" w:rsidRDefault="002F036B" w:rsidP="002F036B">
      <w:r>
        <w:t>- Formulários eletrônicos do Fale Conosco[1] (</w:t>
      </w:r>
      <w:hyperlink r:id="rId14" w:history="1">
        <w:r w:rsidRPr="001E1F16">
          <w:rPr>
            <w:rStyle w:val="Hyperlink"/>
          </w:rPr>
          <w:t>https://receita.economia.gov.br/contato/fale-conosco</w:t>
        </w:r>
      </w:hyperlink>
      <w:r>
        <w:t>), para esclarecimento de dúvidas.</w:t>
      </w:r>
    </w:p>
    <w:p w:rsidR="002F036B" w:rsidRPr="00F463EB" w:rsidRDefault="00F463EB" w:rsidP="003F7449">
      <w:pPr>
        <w:rPr>
          <w:b/>
        </w:rPr>
      </w:pPr>
      <w:r w:rsidRPr="00F463EB">
        <w:rPr>
          <w:b/>
        </w:rPr>
        <w:t>Ainda é possível ter atendimento presencial?</w:t>
      </w:r>
    </w:p>
    <w:p w:rsidR="00F463EB" w:rsidRDefault="00F463EB" w:rsidP="00F463EB">
      <w:r>
        <w:t xml:space="preserve">Sim. O atendimento presencial foi regulamentado pela portaria </w:t>
      </w:r>
      <w:r w:rsidR="00C62C32">
        <w:t>n</w:t>
      </w:r>
      <w:r>
        <w:t>º 4.261, de 28 de</w:t>
      </w:r>
      <w:r w:rsidRPr="00F463EB">
        <w:t xml:space="preserve"> </w:t>
      </w:r>
      <w:r>
        <w:t xml:space="preserve">agosto de </w:t>
      </w:r>
      <w:r w:rsidRPr="00F463EB">
        <w:t>2020</w:t>
      </w:r>
      <w:r w:rsidR="0073315D">
        <w:t xml:space="preserve"> (</w:t>
      </w:r>
      <w:proofErr w:type="spellStart"/>
      <w:r w:rsidR="0073315D">
        <w:t>linkar</w:t>
      </w:r>
      <w:proofErr w:type="spellEnd"/>
      <w:r w:rsidR="0073315D">
        <w:t xml:space="preserve"> </w:t>
      </w:r>
      <w:hyperlink r:id="rId15" w:history="1">
        <w:r w:rsidR="0073315D" w:rsidRPr="001E1F16">
          <w:rPr>
            <w:rStyle w:val="Hyperlink"/>
          </w:rPr>
          <w:t>https://www.in.gov.br/en/web/dou/-/portaria-n-4.261-de-28-de-agosto-de-2020-274896885</w:t>
        </w:r>
      </w:hyperlink>
      <w:r w:rsidR="0073315D">
        <w:t xml:space="preserve">) mas é preciso verificar </w:t>
      </w:r>
      <w:r w:rsidR="00D4183E" w:rsidRPr="00F463EB">
        <w:t xml:space="preserve">se a sua cidade (unidade de atendimento) possui disponibilidade de </w:t>
      </w:r>
      <w:r w:rsidR="0073315D">
        <w:t xml:space="preserve">agendamento de </w:t>
      </w:r>
      <w:r w:rsidR="00D4183E" w:rsidRPr="00F463EB">
        <w:t xml:space="preserve">atendimento presencial </w:t>
      </w:r>
      <w:r w:rsidR="0073315D">
        <w:t>para os</w:t>
      </w:r>
      <w:r w:rsidR="00D4183E" w:rsidRPr="00F463EB">
        <w:t xml:space="preserve"> serviços relacionados</w:t>
      </w:r>
      <w:r w:rsidR="0073315D">
        <w:t>. Entre eles:</w:t>
      </w:r>
    </w:p>
    <w:p w:rsidR="00F463EB" w:rsidRDefault="00F463EB" w:rsidP="00F463EB">
      <w:r>
        <w:t>- Atos cadastrais de pessoas físicas, inclusive orientações sobre situação cadastral;</w:t>
      </w:r>
      <w:r>
        <w:br/>
        <w:t xml:space="preserve">- Emissão de cópia de documentos relativos à Declaração de Ajuste Anual do Imposto sobre a </w:t>
      </w:r>
      <w:r>
        <w:lastRenderedPageBreak/>
        <w:t>Renda da Pessoa Física (DIRPF) e aos rendimentos informados em Declaração do Imposto sobre a Renda Retido na Fonte (</w:t>
      </w:r>
      <w:proofErr w:type="spellStart"/>
      <w:r>
        <w:t>Dirf</w:t>
      </w:r>
      <w:proofErr w:type="spellEnd"/>
      <w:r>
        <w:t>);</w:t>
      </w:r>
      <w:r>
        <w:br/>
        <w:t>- Recepção de documentos, requerimentos, defesas e recursos cujo protocolo por meio da internet seja facultativo ou inexistente;</w:t>
      </w:r>
      <w:r>
        <w:br/>
        <w:t>- Parcelamentos não disponíveis no sítio eletrônico da RFB, na internet;</w:t>
      </w:r>
      <w:r>
        <w:br/>
        <w:t>- Emissão de documentos de arrecadação não disponíveis no sítio eletrônico da RFB, na internet; e</w:t>
      </w:r>
      <w:r>
        <w:br/>
        <w:t>- Consulta de débitos e pendências fiscais de pessoa física e do Microempreendedor Individual (MEI).</w:t>
      </w:r>
    </w:p>
    <w:p w:rsidR="00F463EB" w:rsidRPr="00F463EB" w:rsidRDefault="00F463EB" w:rsidP="00F463EB">
      <w:pPr>
        <w:rPr>
          <w:b/>
        </w:rPr>
      </w:pPr>
      <w:r w:rsidRPr="00F463EB">
        <w:rPr>
          <w:b/>
        </w:rPr>
        <w:t>Onde agendar o atendimento presencial?</w:t>
      </w:r>
    </w:p>
    <w:p w:rsidR="00F463EB" w:rsidRDefault="00F463EB" w:rsidP="00F463EB">
      <w:r>
        <w:t xml:space="preserve">No site da Receita Federal: </w:t>
      </w:r>
      <w:hyperlink r:id="rId16" w:history="1">
        <w:r w:rsidRPr="001E1F16">
          <w:rPr>
            <w:rStyle w:val="Hyperlink"/>
          </w:rPr>
          <w:t>https://receita.economia.gov.br/interface/agendamento</w:t>
        </w:r>
      </w:hyperlink>
      <w:r>
        <w:t xml:space="preserve"> </w:t>
      </w:r>
    </w:p>
    <w:p w:rsidR="00F463EB" w:rsidRDefault="00F463EB" w:rsidP="003F7449">
      <w:r w:rsidRPr="00F463EB">
        <w:rPr>
          <w:b/>
        </w:rPr>
        <w:t xml:space="preserve">Como verificar disponibilidade de </w:t>
      </w:r>
      <w:r w:rsidR="0073315D">
        <w:rPr>
          <w:b/>
        </w:rPr>
        <w:t>unidades de atendimento</w:t>
      </w:r>
      <w:r w:rsidRPr="00F463EB">
        <w:rPr>
          <w:b/>
        </w:rPr>
        <w:t>?</w:t>
      </w:r>
      <w:r>
        <w:br/>
      </w:r>
      <w:hyperlink r:id="rId17" w:history="1">
        <w:r w:rsidRPr="001E1F16">
          <w:rPr>
            <w:rStyle w:val="Hyperlink"/>
          </w:rPr>
          <w:t>https://receita.economia.gov.br/contato/unidades-de-atendimento/unidades-de-atendimento</w:t>
        </w:r>
      </w:hyperlink>
      <w:r>
        <w:t xml:space="preserve"> </w:t>
      </w:r>
    </w:p>
    <w:p w:rsidR="0007617D" w:rsidRDefault="00325729"/>
    <w:p w:rsidR="005A1247" w:rsidRDefault="005A1247"/>
    <w:p w:rsidR="005A1247" w:rsidRDefault="005A1247">
      <w:pPr>
        <w:rPr>
          <w:b/>
        </w:rPr>
      </w:pPr>
      <w:r w:rsidRPr="005A1247">
        <w:rPr>
          <w:b/>
        </w:rPr>
        <w:t xml:space="preserve">Fonte: </w:t>
      </w:r>
      <w:r w:rsidR="00D4183E">
        <w:rPr>
          <w:b/>
        </w:rPr>
        <w:t>Ministério da Economia</w:t>
      </w:r>
    </w:p>
    <w:p w:rsidR="00D4183E" w:rsidRDefault="00D4183E">
      <w:pPr>
        <w:rPr>
          <w:b/>
        </w:rPr>
      </w:pPr>
      <w:r>
        <w:rPr>
          <w:b/>
        </w:rPr>
        <w:t>Fontes de pesquisa:</w:t>
      </w:r>
    </w:p>
    <w:p w:rsidR="00D4183E" w:rsidRPr="005A1247" w:rsidRDefault="00325729">
      <w:pPr>
        <w:rPr>
          <w:b/>
        </w:rPr>
      </w:pPr>
      <w:hyperlink r:id="rId18" w:history="1">
        <w:r w:rsidR="00D4183E" w:rsidRPr="00804E4B">
          <w:rPr>
            <w:rStyle w:val="Hyperlink"/>
            <w:b/>
          </w:rPr>
          <w:t>http://receita.economia.gov.br/contato/Atendimento_remoto</w:t>
        </w:r>
      </w:hyperlink>
      <w:r w:rsidR="00D4183E">
        <w:rPr>
          <w:b/>
        </w:rPr>
        <w:t xml:space="preserve"> </w:t>
      </w:r>
    </w:p>
    <w:p w:rsidR="005A1247" w:rsidRDefault="00325729">
      <w:hyperlink r:id="rId19" w:history="1">
        <w:r w:rsidR="005A1247" w:rsidRPr="001E1F16">
          <w:rPr>
            <w:rStyle w:val="Hyperlink"/>
          </w:rPr>
          <w:t>https://receita.economia.gov.br/contato</w:t>
        </w:r>
      </w:hyperlink>
      <w:r w:rsidR="005A1247">
        <w:t xml:space="preserve"> </w:t>
      </w:r>
    </w:p>
    <w:p w:rsidR="005A1247" w:rsidRDefault="00325729">
      <w:hyperlink r:id="rId20" w:history="1">
        <w:r w:rsidR="005A1247" w:rsidRPr="001E1F16">
          <w:rPr>
            <w:rStyle w:val="Hyperlink"/>
          </w:rPr>
          <w:t>https://www.gov.br/economia/pt-br/assuntos/noticias/2020/setembro/receita-federal-intensifica-atendimento-pelos-canais-virtuais</w:t>
        </w:r>
      </w:hyperlink>
      <w:r w:rsidR="005A1247">
        <w:t xml:space="preserve"> </w:t>
      </w:r>
    </w:p>
    <w:p w:rsidR="005A1247" w:rsidRDefault="00325729">
      <w:hyperlink r:id="rId21" w:history="1">
        <w:r w:rsidR="005A1247" w:rsidRPr="001E1F16">
          <w:rPr>
            <w:rStyle w:val="Hyperlink"/>
          </w:rPr>
          <w:t>https://www.in.gov.br/en/web/dou/-/portaria-n-4.261-de-28-de-agosto-de-2020-274896885</w:t>
        </w:r>
      </w:hyperlink>
      <w:r w:rsidR="005A1247">
        <w:t xml:space="preserve"> </w:t>
      </w:r>
    </w:p>
    <w:p w:rsidR="005A1247" w:rsidRDefault="00325729">
      <w:hyperlink r:id="rId22" w:history="1">
        <w:r w:rsidR="005A1247" w:rsidRPr="001E1F16">
          <w:rPr>
            <w:rStyle w:val="Hyperlink"/>
          </w:rPr>
          <w:t>http://receita.economia.gov.br/noticias/ascom/2020/setembro/receita-intensifica-atendimento-pelos-canais-virtuais</w:t>
        </w:r>
      </w:hyperlink>
      <w:r w:rsidR="005A1247">
        <w:t xml:space="preserve"> </w:t>
      </w:r>
    </w:p>
    <w:sectPr w:rsidR="005A12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38F"/>
    <w:rsid w:val="00124AEE"/>
    <w:rsid w:val="00244DF7"/>
    <w:rsid w:val="002D6247"/>
    <w:rsid w:val="002F036B"/>
    <w:rsid w:val="00325729"/>
    <w:rsid w:val="003B19A2"/>
    <w:rsid w:val="003F7449"/>
    <w:rsid w:val="00577120"/>
    <w:rsid w:val="005A1247"/>
    <w:rsid w:val="006E314C"/>
    <w:rsid w:val="0072438F"/>
    <w:rsid w:val="0073315D"/>
    <w:rsid w:val="00822571"/>
    <w:rsid w:val="009F6FAF"/>
    <w:rsid w:val="00A35F48"/>
    <w:rsid w:val="00C62C32"/>
    <w:rsid w:val="00C644A2"/>
    <w:rsid w:val="00D4183E"/>
    <w:rsid w:val="00E83003"/>
    <w:rsid w:val="00F4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6E55"/>
  <w15:chartTrackingRefBased/>
  <w15:docId w15:val="{5DC35396-530D-47C1-B0C3-E573B186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B19A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418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1903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247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8097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6661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702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27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230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3289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4450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895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093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84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1397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451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  <w:div w:id="8181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2" w:color="BEC2C1"/>
            <w:right w:val="none" w:sz="0" w:space="0" w:color="auto"/>
          </w:divBdr>
        </w:div>
      </w:divsChild>
    </w:div>
    <w:div w:id="1455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ita.economia.gov.br/interface/atendimento-virtual/geracao-do-codigo-de-acesso-para-o-portal-e-cac" TargetMode="External"/><Relationship Id="rId13" Type="http://schemas.openxmlformats.org/officeDocument/2006/relationships/hyperlink" Target="https://cav.receita.fazenda.gov.br/ecac/Aplicacao.aspx?id=51&amp;origem=menu" TargetMode="External"/><Relationship Id="rId18" Type="http://schemas.openxmlformats.org/officeDocument/2006/relationships/hyperlink" Target="http://receita.economia.gov.br/contato/Atendimento_remot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n.gov.br/en/web/dou/-/portaria-n-4.261-de-28-de-agosto-de-2020-274896885" TargetMode="External"/><Relationship Id="rId7" Type="http://schemas.openxmlformats.org/officeDocument/2006/relationships/hyperlink" Target="https://receita.economia.gov.br/orientacao/tributaria/senhas-e-procuracoes/senhas/certificados-digitais" TargetMode="External"/><Relationship Id="rId12" Type="http://schemas.openxmlformats.org/officeDocument/2006/relationships/hyperlink" Target="https://cav.receita.fazenda.gov.br/ecac/Aplicacao.aspx?id=51&amp;origem=menu" TargetMode="External"/><Relationship Id="rId17" Type="http://schemas.openxmlformats.org/officeDocument/2006/relationships/hyperlink" Target="https://receita.economia.gov.br/contato/unidades-de-atendimento/unidades-de-atendiment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ceita.economia.gov.br/interface/agendamento" TargetMode="External"/><Relationship Id="rId20" Type="http://schemas.openxmlformats.org/officeDocument/2006/relationships/hyperlink" Target="https://www.gov.br/economia/pt-br/assuntos/noticias/2020/setembro/receita-federal-intensifica-atendimento-pelos-canais-virtuais" TargetMode="External"/><Relationship Id="rId1" Type="http://schemas.openxmlformats.org/officeDocument/2006/relationships/styles" Target="styles.xml"/><Relationship Id="rId6" Type="http://schemas.openxmlformats.org/officeDocument/2006/relationships/hyperlink" Target="https://cav.receita.fazenda.gov.br/autenticacao/login/index" TargetMode="External"/><Relationship Id="rId11" Type="http://schemas.openxmlformats.org/officeDocument/2006/relationships/hyperlink" Target="https://receita.economia.gov.br/interface/lista-de-servicos/forma-de-atendimento/atendimento-a-distancia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receita.economia.gov.br/contato/Atendimento_remoto" TargetMode="External"/><Relationship Id="rId15" Type="http://schemas.openxmlformats.org/officeDocument/2006/relationships/hyperlink" Target="https://www.in.gov.br/en/web/dou/-/portaria-n-4.261-de-28-de-agosto-de-2020-27489688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ceita.economia.gov.br/interface/lista-de-servicos/forma-de-atendimento/acesso-direto-ou-com-senha-especifica" TargetMode="External"/><Relationship Id="rId19" Type="http://schemas.openxmlformats.org/officeDocument/2006/relationships/hyperlink" Target="https://receita.economia.gov.br/contato" TargetMode="External"/><Relationship Id="rId4" Type="http://schemas.openxmlformats.org/officeDocument/2006/relationships/hyperlink" Target="https://www.shutterstock.com/pt/image-photo/brazil-march-11-2020-brazilian-receita-1674484207" TargetMode="External"/><Relationship Id="rId9" Type="http://schemas.openxmlformats.org/officeDocument/2006/relationships/hyperlink" Target="http://www.receita.fazenda.gov.br/aplicacoes/ATBHE/servicos-ecac/default.aspx" TargetMode="External"/><Relationship Id="rId14" Type="http://schemas.openxmlformats.org/officeDocument/2006/relationships/hyperlink" Target="https://receita.economia.gov.br/contato/fale-conosco" TargetMode="External"/><Relationship Id="rId22" Type="http://schemas.openxmlformats.org/officeDocument/2006/relationships/hyperlink" Target="http://receita.economia.gov.br/noticias/ascom/2020/setembro/receita-intensifica-atendimento-pelos-canais-virtuai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2020-10-20T20:54:00Z</dcterms:created>
  <dcterms:modified xsi:type="dcterms:W3CDTF">2020-10-20T20:54:00Z</dcterms:modified>
</cp:coreProperties>
</file>